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4BCC273E" w:rsidR="00D85031" w:rsidRDefault="0079020E">
      <w:pPr>
        <w:rPr>
          <w:sz w:val="24"/>
          <w:szCs w:val="24"/>
        </w:rPr>
      </w:pPr>
      <w:r w:rsidRPr="002706A1">
        <w:rPr>
          <w:sz w:val="24"/>
          <w:szCs w:val="24"/>
        </w:rPr>
        <w:t>Hilary Robertson</w:t>
      </w:r>
      <w:r>
        <w:rPr>
          <w:sz w:val="24"/>
          <w:szCs w:val="24"/>
        </w:rPr>
        <w:t xml:space="preserve"> comes to the ME/FM Society of BC with a history of executive positions in health administration, private practice consulting and teaching and mentoring graduate students in both Leadership and Humanitarian studies through Royal Roads University.  Hilary is a collaborator and systems practitioner and is committed to bettering the lives of those living with or caring for people with ME and FM. Hilary is a person with ME and FM. Her passions are cooking, (preferably with family) animals, working with textiles and good quality dark chocolate!  </w:t>
      </w:r>
    </w:p>
    <w:sectPr w:rsidR="00D85031" w:rsidSect="002706A1">
      <w:pgSz w:w="12242" w:h="5103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31"/>
    <w:rsid w:val="002706A1"/>
    <w:rsid w:val="0079020E"/>
    <w:rsid w:val="00D8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49C6"/>
  <w15:docId w15:val="{C1B1D7AC-C1BC-4370-9225-A7975B1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Ruscheinski</dc:creator>
  <cp:lastModifiedBy>Barb Ruscheinski</cp:lastModifiedBy>
  <cp:revision>3</cp:revision>
  <dcterms:created xsi:type="dcterms:W3CDTF">2021-04-28T18:59:00Z</dcterms:created>
  <dcterms:modified xsi:type="dcterms:W3CDTF">2021-04-28T19:06:00Z</dcterms:modified>
</cp:coreProperties>
</file>